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/>
    <w:p/>
    <w:p>
      <w:pPr>
        <w:spacing w:line="720" w:lineRule="exact"/>
        <w:jc w:val="both"/>
        <w:rPr>
          <w:rFonts w:hint="eastAsia" w:ascii="方正小标宋_GBK" w:hAnsi="方正小标宋_GBK" w:eastAsia="方正小标宋_GBK"/>
          <w:color w:val="000000"/>
          <w:w w:val="90"/>
          <w:sz w:val="44"/>
          <w:szCs w:val="44"/>
        </w:rPr>
      </w:pPr>
    </w:p>
    <w:p>
      <w:pPr>
        <w:spacing w:line="720" w:lineRule="exact"/>
        <w:jc w:val="center"/>
        <w:rPr>
          <w:rFonts w:ascii="方正小标宋_GBK" w:hAnsi="方正小标宋_GBK" w:eastAsia="方正小标宋_GBK" w:cs="Times New Roman"/>
          <w:color w:val="00000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w w:val="90"/>
          <w:sz w:val="44"/>
          <w:szCs w:val="44"/>
        </w:rPr>
        <w:t>内蒙古科协学术交流项目</w:t>
      </w:r>
    </w:p>
    <w:p>
      <w:pPr>
        <w:spacing w:line="720" w:lineRule="exact"/>
        <w:jc w:val="center"/>
        <w:rPr>
          <w:rFonts w:ascii="方正小标宋_GBK" w:hAnsi="方正小标宋_GBK" w:eastAsia="方正小标宋_GBK"/>
          <w:color w:val="000000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/>
          <w:color w:val="000000"/>
          <w:w w:val="90"/>
          <w:sz w:val="44"/>
          <w:szCs w:val="44"/>
        </w:rPr>
        <w:t>申 报 表</w:t>
      </w:r>
    </w:p>
    <w:p>
      <w:pPr>
        <w:spacing w:line="500" w:lineRule="exact"/>
        <w:rPr>
          <w:rFonts w:ascii="仿宋" w:hAnsi="仿宋" w:eastAsia="仿宋"/>
          <w:color w:val="000000"/>
          <w:sz w:val="28"/>
          <w:szCs w:val="20"/>
        </w:rPr>
      </w:pPr>
    </w:p>
    <w:tbl>
      <w:tblPr>
        <w:tblStyle w:val="5"/>
        <w:tblW w:w="8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申报单位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联 系 人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职务职称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电    话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手    机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传    真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电子信箱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72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>申请日期</w:t>
            </w:r>
          </w:p>
        </w:tc>
        <w:tc>
          <w:tcPr>
            <w:tcW w:w="668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8"/>
                <w:szCs w:val="28"/>
              </w:rPr>
              <w:t xml:space="preserve">              年    月    日</w:t>
            </w:r>
          </w:p>
        </w:tc>
      </w:tr>
    </w:tbl>
    <w:p>
      <w:pPr>
        <w:spacing w:before="312" w:beforeLines="100" w:after="468" w:afterLines="150" w:line="520" w:lineRule="exact"/>
        <w:jc w:val="both"/>
        <w:rPr>
          <w:rFonts w:hint="eastAsia" w:ascii="方正小标宋_GBK" w:hAnsi="方正小标宋_GBK" w:eastAsia="方正小标宋_GBK"/>
          <w:bCs/>
          <w:color w:val="000000"/>
          <w:w w:val="90"/>
          <w:sz w:val="44"/>
          <w:szCs w:val="44"/>
        </w:rPr>
      </w:pPr>
    </w:p>
    <w:p>
      <w:pPr>
        <w:spacing w:before="312" w:beforeLines="100" w:after="468" w:afterLines="150" w:line="520" w:lineRule="exact"/>
        <w:jc w:val="center"/>
        <w:rPr>
          <w:rFonts w:ascii="方正小标宋_GBK" w:hAnsi="方正小标宋_GBK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/>
          <w:bCs/>
          <w:color w:val="000000"/>
          <w:w w:val="90"/>
          <w:sz w:val="44"/>
          <w:szCs w:val="44"/>
        </w:rPr>
        <w:t>填  报  说  明</w:t>
      </w:r>
    </w:p>
    <w:p>
      <w:pPr>
        <w:snapToGrid w:val="0"/>
        <w:spacing w:line="5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1．本申报书是申报内蒙古科协学术交流项目的依据，填写内容须实事求是，表述应明确、严谨。相应栏目请填写完整。格式不符的申请表不予受理。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2．每个学会只能申请1个项目。申报书应为A4开本的计算机打印稿，要求报送一式3份。《申报书》电子板可从内蒙古科协网站“通知公告”或学术交流栏目中下载（网址：http://www.imast.org.cn/）。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3．项目名称应确切反映项目内容和范围，最多不超过20个汉字。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4．项目类型、项目属性填写，通过在所选项后面的“□”中划“√”完成。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5．项目主要内容一栏，会议类项目须标明会议背景、名称、主题、时间、地点、规模等要素。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6．“项目组织实施条件”，指项目单位在实施项目过程中应当具备的人员条件、资金条件、设施条件及其他相关条件。</w:t>
      </w:r>
    </w:p>
    <w:p>
      <w:pPr>
        <w:snapToGrid w:val="0"/>
        <w:spacing w:line="580" w:lineRule="exact"/>
        <w:ind w:firstLine="60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7．项目申报书填好后，加盖单位公章，按照申报通知要求送至内蒙古科协学会部。</w:t>
      </w:r>
    </w:p>
    <w:p>
      <w:pPr>
        <w:rPr>
          <w:rFonts w:ascii="仿宋" w:hAnsi="仿宋" w:eastAsia="仿宋"/>
          <w:szCs w:val="20"/>
        </w:rPr>
      </w:pPr>
      <w:r>
        <w:rPr>
          <w:rFonts w:hint="eastAsia" w:ascii="仿宋" w:hAnsi="仿宋" w:eastAsia="仿宋"/>
        </w:rPr>
        <w:br w:type="page"/>
      </w: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8"/>
        <w:gridCol w:w="434"/>
        <w:gridCol w:w="169"/>
        <w:gridCol w:w="8"/>
        <w:gridCol w:w="439"/>
        <w:gridCol w:w="269"/>
        <w:gridCol w:w="532"/>
        <w:gridCol w:w="1160"/>
        <w:gridCol w:w="1155"/>
        <w:gridCol w:w="440"/>
        <w:gridCol w:w="426"/>
        <w:gridCol w:w="637"/>
        <w:gridCol w:w="92"/>
        <w:gridCol w:w="354"/>
        <w:gridCol w:w="61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黑体" w:hAnsi="黑体" w:eastAsia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6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6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项目类型</w:t>
            </w:r>
          </w:p>
        </w:tc>
        <w:tc>
          <w:tcPr>
            <w:tcW w:w="6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1"/>
              </w:rPr>
              <w:t xml:space="preserve">1国际性学术会议□2全国区域性学术会议□ </w:t>
            </w:r>
            <w:r>
              <w:rPr>
                <w:rFonts w:hint="eastAsia" w:ascii="仿宋" w:hAnsi="仿宋" w:eastAsia="仿宋"/>
                <w:color w:val="000000"/>
                <w:w w:val="96"/>
                <w:sz w:val="24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1"/>
              </w:rPr>
              <w:t>全区性</w:t>
            </w:r>
            <w:r>
              <w:rPr>
                <w:rFonts w:hint="eastAsia" w:ascii="仿宋" w:hAnsi="仿宋" w:eastAsia="仿宋"/>
                <w:bCs/>
                <w:sz w:val="24"/>
              </w:rPr>
              <w:t>学术会议</w:t>
            </w:r>
            <w:r>
              <w:rPr>
                <w:rFonts w:hint="eastAsia" w:ascii="仿宋" w:hAnsi="仿宋" w:eastAsia="仿宋"/>
                <w:bCs/>
                <w:sz w:val="24"/>
                <w:szCs w:val="21"/>
              </w:rPr>
              <w:t>□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6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919" w:firstLineChars="343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9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三、立项依据和目的</w:t>
            </w: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7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2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4"/>
              </w:rPr>
              <w:t>注：会议类项目须标明会议背景、名称、主题、时间、地点、规模等要素。</w:t>
            </w: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60" w:firstLineChars="200"/>
              <w:rPr>
                <w:rFonts w:hint="eastAsia" w:ascii="仿宋" w:hAnsi="仿宋" w:eastAsia="仿宋"/>
                <w:color w:val="000000"/>
                <w:w w:val="96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六、项目实施条件</w:t>
            </w: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项目起止时间：     年    月    日起至    月 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exac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实施阶段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经费预算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目标内容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exac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第一阶段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至</w:t>
            </w:r>
          </w:p>
          <w:p>
            <w:pPr>
              <w:spacing w:line="288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exac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第二阶段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至</w:t>
            </w:r>
          </w:p>
          <w:p>
            <w:pPr>
              <w:spacing w:line="288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第三阶段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  <w:p>
            <w:pPr>
              <w:spacing w:line="288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至</w:t>
            </w:r>
          </w:p>
          <w:p>
            <w:pPr>
              <w:spacing w:line="288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</w:rPr>
              <w:t>……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八、项目负责人及主要参加人员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序号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年龄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职务/职称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工作单位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在本项目中承担的主要工作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黑体" w:hAnsi="黑体" w:eastAsia="黑体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九、项目经费预算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2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ascii="仿宋" w:hAnsi="仿宋" w:eastAsia="仿宋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6"/>
                <w:sz w:val="28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" w:hAnsi="仿宋" w:eastAsia="仿宋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6"/>
                <w:sz w:val="28"/>
                <w:szCs w:val="28"/>
              </w:rPr>
              <w:t xml:space="preserve">1.申请内蒙古科协经费            </w:t>
            </w: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ascii="仿宋" w:hAnsi="仿宋" w:eastAsia="仿宋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w w:val="96"/>
                <w:sz w:val="28"/>
                <w:szCs w:val="28"/>
              </w:rPr>
              <w:t xml:space="preserve">2.自有经费                    </w:t>
            </w: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072" w:firstLineChars="4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08" w:firstLineChars="6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自治区其他拨款          万元</w:t>
            </w:r>
          </w:p>
          <w:p>
            <w:pPr>
              <w:snapToGrid w:val="0"/>
              <w:spacing w:line="560" w:lineRule="exact"/>
              <w:ind w:firstLine="2133" w:firstLineChars="796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单位自筹          万元</w:t>
            </w:r>
          </w:p>
          <w:p>
            <w:pPr>
              <w:snapToGrid w:val="0"/>
              <w:spacing w:line="480" w:lineRule="exact"/>
              <w:ind w:firstLine="2626" w:firstLineChars="980"/>
              <w:rPr>
                <w:rFonts w:ascii="仿宋" w:hAnsi="仿宋" w:eastAsia="仿宋"/>
                <w:b/>
                <w:bCs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其他          万元</w:t>
            </w:r>
          </w:p>
          <w:p>
            <w:pPr>
              <w:snapToGrid w:val="0"/>
              <w:spacing w:line="480" w:lineRule="exact"/>
              <w:rPr>
                <w:rFonts w:ascii="仿宋" w:hAnsi="仿宋" w:eastAsia="仿宋"/>
                <w:b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right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经费支出预算表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  <w:b/>
              </w:rPr>
              <w:t xml:space="preserve">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支出内容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金额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rPr>
                <w:rFonts w:ascii="仿宋" w:hAnsi="仿宋" w:eastAsia="仿宋"/>
              </w:rPr>
            </w:pP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</w:t>
            </w: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合计</w:t>
            </w:r>
          </w:p>
        </w:tc>
        <w:tc>
          <w:tcPr>
            <w:tcW w:w="46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8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测算依据：</w:t>
            </w:r>
          </w:p>
          <w:p>
            <w:pPr>
              <w:snapToGrid w:val="0"/>
              <w:spacing w:line="48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  <w:p>
            <w:pPr>
              <w:snapToGrid w:val="0"/>
              <w:spacing w:line="480" w:lineRule="exact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</w:t>
            </w: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…</w:t>
            </w: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0" w:firstLineChars="100"/>
              <w:rPr>
                <w:rFonts w:hint="eastAsia" w:ascii="仿宋" w:hAnsi="仿宋" w:eastAsia="仿宋"/>
              </w:rPr>
            </w:pPr>
          </w:p>
          <w:p>
            <w:pPr>
              <w:snapToGrid w:val="0"/>
              <w:spacing w:line="480" w:lineRule="exact"/>
              <w:ind w:firstLine="211" w:firstLineChars="100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十、项目申报单位意见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8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68" w:firstLineChars="1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项目负责人（签名）：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单位负责人（签名）：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1260" w:rightChars="600" w:firstLine="268" w:firstLineChars="100"/>
              <w:jc w:val="righ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5360" w:firstLineChars="2000"/>
              <w:jc w:val="righ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00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</w:rPr>
              <w:t>十一、内蒙古科协审核意见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  <w:jc w:val="center"/>
        </w:trPr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36"/>
                <w:kern w:val="0"/>
                <w:sz w:val="28"/>
                <w:szCs w:val="28"/>
              </w:rPr>
              <w:t>形式审查</w:t>
            </w:r>
          </w:p>
        </w:tc>
        <w:tc>
          <w:tcPr>
            <w:tcW w:w="73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40" w:lineRule="exact"/>
              <w:ind w:right="533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1.符合申报条件   </w:t>
            </w: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 </w:t>
            </w:r>
          </w:p>
          <w:p>
            <w:pPr>
              <w:pStyle w:val="2"/>
              <w:snapToGrid w:val="0"/>
              <w:spacing w:line="440" w:lineRule="exact"/>
              <w:ind w:right="533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2.不符合申报条件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□   </w:t>
            </w: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>理由：</w:t>
            </w:r>
          </w:p>
          <w:p>
            <w:pPr>
              <w:pStyle w:val="2"/>
              <w:snapToGrid w:val="0"/>
              <w:spacing w:line="440" w:lineRule="exact"/>
              <w:ind w:right="533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440" w:lineRule="exact"/>
              <w:ind w:right="533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440" w:lineRule="exact"/>
              <w:ind w:right="533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440" w:lineRule="exact"/>
              <w:ind w:right="533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440" w:lineRule="exact"/>
              <w:ind w:right="533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ind w:right="532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           项目负责人：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8" w:hRule="atLeast"/>
          <w:jc w:val="center"/>
        </w:trPr>
        <w:tc>
          <w:tcPr>
            <w:tcW w:w="1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内蒙古科协意见</w:t>
            </w:r>
          </w:p>
        </w:tc>
        <w:tc>
          <w:tcPr>
            <w:tcW w:w="73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ind w:firstLine="3020" w:firstLineChars="1127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ind w:firstLine="3020" w:firstLineChars="1127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ind w:firstLine="3020" w:firstLineChars="1127"/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ind w:firstLine="3020" w:firstLineChars="1127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w w:val="96"/>
                <w:sz w:val="28"/>
                <w:szCs w:val="28"/>
              </w:rPr>
              <w:t xml:space="preserve">            负责人签字:          年   月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588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73C93"/>
    <w:rsid w:val="0F1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2021-04-07T03:01:00Z</dcterms:created>
  <dc:creator>乐文</dc:creator>
  <cp:lastModifiedBy>乐文</cp:lastModifiedBy>
  <dcterms:modified xsi:type="dcterms:W3CDTF">2021-04-07T03:02:09Z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